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FFC97E5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13064C">
        <w:rPr>
          <w:rFonts w:hint="eastAsia"/>
          <w:b/>
          <w:noProof/>
          <w:sz w:val="24"/>
          <w:lang w:eastAsia="zh-CN"/>
        </w:rPr>
        <w:t>7256</w:t>
      </w:r>
    </w:p>
    <w:p w14:paraId="5F2D5330" w14:textId="1A953F8C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FE744" w:rsidR="001E41F3" w:rsidRPr="00410371" w:rsidRDefault="00031CA6" w:rsidP="007B2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E38BD" w:rsidR="001E41F3" w:rsidRPr="00410371" w:rsidRDefault="00031CA6" w:rsidP="001306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13064C">
                <w:rPr>
                  <w:rFonts w:hint="eastAsia"/>
                  <w:b/>
                  <w:noProof/>
                  <w:sz w:val="28"/>
                  <w:lang w:eastAsia="zh-CN"/>
                </w:rPr>
                <w:t>163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BAAA6" w:rsidR="001E41F3" w:rsidRPr="00410371" w:rsidRDefault="00013AE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D235A" w:rsidR="001E41F3" w:rsidRPr="00410371" w:rsidRDefault="00554600" w:rsidP="007B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9D017" w:rsidR="001E41F3" w:rsidRDefault="00551D55" w:rsidP="00B87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1D55">
              <w:rPr>
                <w:noProof/>
                <w:lang w:eastAsia="zh-CN"/>
              </w:rPr>
              <w:t>MO for MCS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6B555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3E51" w:rsidR="001E41F3" w:rsidRDefault="007C3225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62CA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400BD" w14:textId="77777777" w:rsidR="00F22E7D" w:rsidRDefault="00830FAD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 for MC service over 5G ProSe need to be added according to Annex A.4 and A.5 of TS 23.289.</w:t>
            </w:r>
          </w:p>
          <w:p w14:paraId="708AA7DE" w14:textId="5A848EDF" w:rsidR="00B76A30" w:rsidRPr="00F22E7D" w:rsidRDefault="00B76A30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5G ProSe is supported, it is a bit confusing to state that ProSe is not </w:t>
            </w:r>
            <w:r w:rsidRPr="006E2498">
              <w:rPr>
                <w:noProof/>
                <w:lang w:eastAsia="zh-CN"/>
              </w:rPr>
              <w:t>applicable to 5GS</w:t>
            </w:r>
            <w:r>
              <w:rPr>
                <w:rFonts w:hint="eastAsia"/>
                <w:noProof/>
                <w:lang w:eastAsia="zh-CN"/>
              </w:rPr>
              <w:t>. So it is proposed to remove or modify the corresponding description.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 w:rsidP="00C62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BD269" w14:textId="1D382570" w:rsidR="00C753F4" w:rsidRDefault="00C753F4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 w:rsidRPr="00757B5D">
              <w:rPr>
                <w:noProof/>
                <w:lang w:eastAsia="zh-CN"/>
              </w:rPr>
              <w:t>apping of ProSe terms to 5G ProSe</w:t>
            </w:r>
            <w:r>
              <w:rPr>
                <w:rFonts w:hint="eastAsia"/>
                <w:noProof/>
                <w:lang w:eastAsia="zh-CN"/>
              </w:rPr>
              <w:t xml:space="preserve"> for MCS MO to support MC services over 5G ProSe.</w:t>
            </w:r>
          </w:p>
          <w:p w14:paraId="31C656EC" w14:textId="6EECC55D" w:rsidR="00C753F4" w:rsidRDefault="00C753F4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>
              <w:rPr>
                <w:noProof/>
                <w:lang w:eastAsia="zh-CN"/>
              </w:rPr>
              <w:t xml:space="preserve">ProSe and the corresponding </w:t>
            </w:r>
            <w:r w:rsidR="00E556A1">
              <w:rPr>
                <w:rFonts w:hint="eastAsia"/>
                <w:noProof/>
                <w:lang w:eastAsia="zh-CN"/>
              </w:rPr>
              <w:t>MOs</w:t>
            </w:r>
            <w:r>
              <w:rPr>
                <w:rFonts w:hint="eastAsia"/>
                <w:noProof/>
                <w:lang w:eastAsia="zh-CN"/>
              </w:rPr>
              <w:t xml:space="preserve"> are replaced by 5G </w:t>
            </w:r>
            <w:r>
              <w:rPr>
                <w:noProof/>
                <w:lang w:eastAsia="zh-CN"/>
              </w:rPr>
              <w:t xml:space="preserve">ProSe and the corresponding </w:t>
            </w:r>
            <w:r w:rsidR="00E556A1">
              <w:rPr>
                <w:rFonts w:hint="eastAsia"/>
                <w:noProof/>
                <w:lang w:eastAsia="zh-CN"/>
              </w:rPr>
              <w:t>MOs</w:t>
            </w:r>
            <w:r>
              <w:rPr>
                <w:rFonts w:hint="eastAsia"/>
                <w:noProof/>
                <w:lang w:eastAsia="zh-CN"/>
              </w:rPr>
              <w:t xml:space="preserve"> in 5GS.</w:t>
            </w:r>
          </w:p>
        </w:tc>
      </w:tr>
      <w:tr w:rsidR="00C753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A9C88" w:rsidR="00C753F4" w:rsidRDefault="00C753F4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 for </w:t>
            </w:r>
            <w:r w:rsidRPr="00551D55">
              <w:rPr>
                <w:noProof/>
                <w:lang w:eastAsia="zh-CN"/>
              </w:rPr>
              <w:t>MCS over 5G ProSe</w:t>
            </w:r>
            <w:r>
              <w:rPr>
                <w:rFonts w:hint="eastAsia"/>
                <w:noProof/>
                <w:lang w:eastAsia="zh-CN"/>
              </w:rPr>
              <w:t xml:space="preserve"> is not supported in Stage 3.</w:t>
            </w:r>
          </w:p>
        </w:tc>
      </w:tr>
      <w:tr w:rsidR="00C753F4" w14:paraId="034AF533" w14:textId="77777777" w:rsidTr="00547111">
        <w:tc>
          <w:tcPr>
            <w:tcW w:w="2694" w:type="dxa"/>
            <w:gridSpan w:val="2"/>
          </w:tcPr>
          <w:p w14:paraId="39D9EB5B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3D62A" w:rsidR="00C753F4" w:rsidRDefault="00C75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L.2, L.4</w:t>
            </w:r>
          </w:p>
        </w:tc>
      </w:tr>
      <w:tr w:rsidR="00C753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3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</w:p>
        </w:tc>
      </w:tr>
      <w:tr w:rsidR="00C753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3F4" w:rsidRDefault="00C75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3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3F4" w:rsidRPr="008863B9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3F4" w:rsidRPr="008863B9" w:rsidRDefault="00C75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3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53F4" w:rsidRDefault="00C75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7BEE4EC" w14:textId="77777777" w:rsidR="0005234E" w:rsidRPr="001E23FE" w:rsidRDefault="0005234E" w:rsidP="0005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7BAA05" w14:textId="77777777" w:rsidR="00DC5982" w:rsidRPr="00230D1C" w:rsidRDefault="00DC5982" w:rsidP="00DC5982">
      <w:pPr>
        <w:pStyle w:val="1"/>
        <w:rPr>
          <w:noProof/>
        </w:rPr>
      </w:pPr>
      <w:bookmarkStart w:id="2" w:name="_Toc20157607"/>
      <w:bookmarkStart w:id="3" w:name="_Toc27507101"/>
      <w:bookmarkStart w:id="4" w:name="_Toc27507967"/>
      <w:bookmarkStart w:id="5" w:name="_Toc27508832"/>
      <w:bookmarkStart w:id="6" w:name="_Toc27552962"/>
      <w:bookmarkStart w:id="7" w:name="_Toc27553828"/>
      <w:bookmarkStart w:id="8" w:name="_Toc27554695"/>
      <w:bookmarkStart w:id="9" w:name="_Toc27555559"/>
      <w:bookmarkStart w:id="10" w:name="_Toc36035662"/>
      <w:bookmarkStart w:id="11" w:name="_Toc45273185"/>
      <w:bookmarkStart w:id="12" w:name="_Toc51936913"/>
      <w:bookmarkStart w:id="13" w:name="_Toc51938107"/>
      <w:bookmarkStart w:id="14" w:name="_Toc144196963"/>
      <w:bookmarkStart w:id="15" w:name="_Toc144198607"/>
      <w:bookmarkStart w:id="16" w:name="_Toc145591280"/>
      <w:r w:rsidRPr="00230D1C">
        <w:rPr>
          <w:noProof/>
        </w:rPr>
        <w:t>2</w:t>
      </w:r>
      <w:r w:rsidRPr="00230D1C">
        <w:rPr>
          <w:noProof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93665C6" w14:textId="77777777" w:rsidR="00DC5982" w:rsidRPr="00230D1C" w:rsidRDefault="00DC5982" w:rsidP="00DC5982">
      <w:pPr>
        <w:rPr>
          <w:noProof/>
        </w:rPr>
      </w:pPr>
      <w:r w:rsidRPr="00230D1C">
        <w:rPr>
          <w:noProof/>
        </w:rPr>
        <w:t>The following documents contain provisions which, through reference in this text, constitute provisions of the present document.</w:t>
      </w:r>
    </w:p>
    <w:p w14:paraId="56EB1C3E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References are either specific (identified by date of publication, edition number, version number, etc.) or non</w:t>
      </w:r>
      <w:r w:rsidRPr="00230D1C">
        <w:rPr>
          <w:noProof/>
        </w:rPr>
        <w:noBreakHyphen/>
        <w:t>specific.</w:t>
      </w:r>
    </w:p>
    <w:p w14:paraId="14A76306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For a specific reference, subsequent revisions do not apply.</w:t>
      </w:r>
    </w:p>
    <w:p w14:paraId="748E9141" w14:textId="77777777" w:rsidR="00DC5982" w:rsidRPr="00230D1C" w:rsidRDefault="00DC5982" w:rsidP="00DC5982">
      <w:pPr>
        <w:pStyle w:val="B1"/>
        <w:rPr>
          <w:noProof/>
        </w:rPr>
      </w:pPr>
      <w:r w:rsidRPr="00230D1C">
        <w:rPr>
          <w:noProof/>
        </w:rPr>
        <w:t>-</w:t>
      </w:r>
      <w:r w:rsidRPr="00230D1C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30D1C">
        <w:rPr>
          <w:i/>
          <w:noProof/>
        </w:rPr>
        <w:t xml:space="preserve"> in the same Release as the present document</w:t>
      </w:r>
      <w:r w:rsidRPr="00230D1C">
        <w:rPr>
          <w:noProof/>
        </w:rPr>
        <w:t>.</w:t>
      </w:r>
    </w:p>
    <w:p w14:paraId="1C674DAC" w14:textId="77777777" w:rsidR="00DC5982" w:rsidRPr="00230D1C" w:rsidRDefault="00DC5982" w:rsidP="00DC5982">
      <w:pPr>
        <w:pStyle w:val="EX"/>
        <w:rPr>
          <w:noProof/>
        </w:rPr>
      </w:pPr>
      <w:r w:rsidRPr="00230D1C">
        <w:rPr>
          <w:noProof/>
        </w:rPr>
        <w:t>[1]</w:t>
      </w:r>
      <w:r w:rsidRPr="00230D1C">
        <w:rPr>
          <w:noProof/>
        </w:rPr>
        <w:tab/>
        <w:t>3GPP TR 21.905: "Vocabulary for 3GPP Specifications".</w:t>
      </w:r>
    </w:p>
    <w:p w14:paraId="421B77E8" w14:textId="77777777" w:rsidR="00DC5982" w:rsidRPr="00230D1C" w:rsidRDefault="00DC5982" w:rsidP="00DC5982">
      <w:pPr>
        <w:pStyle w:val="EX"/>
        <w:rPr>
          <w:noProof/>
          <w:lang w:eastAsia="ko-KR"/>
        </w:rPr>
      </w:pPr>
      <w:r w:rsidRPr="00230D1C">
        <w:rPr>
          <w:noProof/>
        </w:rPr>
        <w:t>[2]</w:t>
      </w:r>
      <w:r w:rsidRPr="00230D1C">
        <w:rPr>
          <w:noProof/>
        </w:rPr>
        <w:tab/>
        <w:t>OMA OMA-ERELD-DM-V1_2-20070209-A: "Enabler Release Definition for OMA Device Management, Version 1.2".</w:t>
      </w:r>
    </w:p>
    <w:p w14:paraId="6A9BF15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</w:t>
      </w:r>
      <w:r w:rsidRPr="00230D1C">
        <w:rPr>
          <w:noProof/>
        </w:rPr>
        <w:tab/>
        <w:t>OMA OMA-TS-DM_Protocol-V1_2: "OMA Device Management Protocol".</w:t>
      </w:r>
    </w:p>
    <w:p w14:paraId="7B85B7AB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4</w:t>
      </w:r>
      <w:r w:rsidRPr="00230D1C">
        <w:rPr>
          <w:noProof/>
        </w:rPr>
        <w:t>]</w:t>
      </w:r>
      <w:r w:rsidRPr="00230D1C">
        <w:rPr>
          <w:noProof/>
        </w:rPr>
        <w:tab/>
        <w:t>OMA OMA-TS-XDM_Group-V1_1-20120403-A: "Group XDM Specification".</w:t>
      </w:r>
    </w:p>
    <w:p w14:paraId="53E41601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5</w:t>
      </w:r>
      <w:r w:rsidRPr="00230D1C">
        <w:rPr>
          <w:noProof/>
        </w:rPr>
        <w:t>]</w:t>
      </w:r>
      <w:r w:rsidRPr="00230D1C">
        <w:rPr>
          <w:noProof/>
        </w:rPr>
        <w:tab/>
        <w:t>3GPP TS 23.003: "Numbering, addressing and identification".</w:t>
      </w:r>
    </w:p>
    <w:p w14:paraId="702CFA01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6</w:t>
      </w:r>
      <w:r w:rsidRPr="00230D1C">
        <w:rPr>
          <w:noProof/>
        </w:rPr>
        <w:t>]</w:t>
      </w:r>
      <w:r w:rsidRPr="00230D1C">
        <w:rPr>
          <w:noProof/>
        </w:rPr>
        <w:tab/>
        <w:t>3GPP TS 23.303: "Proximity-based Services (ProSe); Stage 2".</w:t>
      </w:r>
    </w:p>
    <w:p w14:paraId="087FE9CF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7</w:t>
      </w:r>
      <w:r w:rsidRPr="00230D1C">
        <w:rPr>
          <w:noProof/>
        </w:rPr>
        <w:t>]</w:t>
      </w:r>
      <w:r w:rsidRPr="00230D1C">
        <w:rPr>
          <w:noProof/>
        </w:rPr>
        <w:tab/>
        <w:t>3GPP TS 24.3</w:t>
      </w:r>
      <w:r w:rsidRPr="00230D1C">
        <w:rPr>
          <w:noProof/>
          <w:lang w:eastAsia="ko-KR"/>
        </w:rPr>
        <w:t>79</w:t>
      </w:r>
      <w:r w:rsidRPr="00230D1C">
        <w:rPr>
          <w:noProof/>
        </w:rPr>
        <w:t xml:space="preserve">: "Mission Critical Push To Talk (MCPTT) </w:t>
      </w:r>
      <w:r w:rsidRPr="00230D1C">
        <w:rPr>
          <w:noProof/>
          <w:lang w:eastAsia="ko-KR"/>
        </w:rPr>
        <w:t>call control</w:t>
      </w:r>
      <w:r w:rsidRPr="00230D1C">
        <w:rPr>
          <w:noProof/>
        </w:rPr>
        <w:t xml:space="preserve"> Protocol specification".</w:t>
      </w:r>
    </w:p>
    <w:p w14:paraId="2E395DD4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8</w:t>
      </w:r>
      <w:r w:rsidRPr="00230D1C">
        <w:rPr>
          <w:noProof/>
        </w:rPr>
        <w:t>]</w:t>
      </w:r>
      <w:r w:rsidRPr="00230D1C">
        <w:rPr>
          <w:noProof/>
        </w:rPr>
        <w:tab/>
        <w:t>3GPP TS 24.3</w:t>
      </w:r>
      <w:r w:rsidRPr="00230D1C">
        <w:rPr>
          <w:noProof/>
          <w:lang w:eastAsia="ko-KR"/>
        </w:rPr>
        <w:t>80</w:t>
      </w:r>
      <w:r w:rsidRPr="00230D1C">
        <w:rPr>
          <w:noProof/>
        </w:rPr>
        <w:t>: "Mission Critical Push To Talk (MCPTT) media plane control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Protocol specification".</w:t>
      </w:r>
    </w:p>
    <w:p w14:paraId="69D14742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9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481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>group</w:t>
      </w:r>
      <w:r w:rsidRPr="00230D1C">
        <w:rPr>
          <w:noProof/>
        </w:rPr>
        <w:t xml:space="preserve"> </w:t>
      </w:r>
      <w:r w:rsidRPr="00230D1C">
        <w:rPr>
          <w:noProof/>
          <w:lang w:eastAsia="ko-KR"/>
        </w:rPr>
        <w:t>management</w:t>
      </w:r>
      <w:r w:rsidRPr="00230D1C">
        <w:rPr>
          <w:noProof/>
        </w:rPr>
        <w:t xml:space="preserve"> Protocol specification".</w:t>
      </w:r>
    </w:p>
    <w:p w14:paraId="1CA7A67D" w14:textId="77777777" w:rsidR="00951E2C" w:rsidRPr="00230D1C" w:rsidRDefault="00951E2C" w:rsidP="00951E2C">
      <w:pPr>
        <w:pStyle w:val="EX"/>
        <w:rPr>
          <w:noProof/>
          <w:snapToGrid w:val="0"/>
          <w:lang w:eastAsia="ko-KR"/>
        </w:rPr>
      </w:pPr>
      <w:r w:rsidRPr="00230D1C">
        <w:rPr>
          <w:noProof/>
          <w:lang w:eastAsia="ko-KR"/>
        </w:rPr>
        <w:t>[10]</w:t>
      </w:r>
      <w:r w:rsidRPr="00230D1C">
        <w:rPr>
          <w:noProof/>
          <w:lang w:eastAsia="ko-KR"/>
        </w:rPr>
        <w:tab/>
      </w:r>
      <w:r w:rsidRPr="00230D1C">
        <w:rPr>
          <w:noProof/>
          <w:snapToGrid w:val="0"/>
        </w:rPr>
        <w:t>3GPP TS 31.102: "</w:t>
      </w:r>
      <w:r w:rsidRPr="00230D1C">
        <w:rPr>
          <w:noProof/>
        </w:rPr>
        <w:t>Characteristics of the USIM Application</w:t>
      </w:r>
      <w:r w:rsidRPr="00230D1C">
        <w:rPr>
          <w:noProof/>
          <w:snapToGrid w:val="0"/>
        </w:rPr>
        <w:t>".</w:t>
      </w:r>
    </w:p>
    <w:p w14:paraId="66AAD862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11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482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 xml:space="preserve">identity management </w:t>
      </w:r>
      <w:r w:rsidRPr="00230D1C">
        <w:rPr>
          <w:noProof/>
        </w:rPr>
        <w:t>Protocol specification".</w:t>
      </w:r>
    </w:p>
    <w:p w14:paraId="433C12AD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</w:t>
      </w:r>
      <w:r w:rsidRPr="00230D1C">
        <w:rPr>
          <w:noProof/>
          <w:lang w:eastAsia="ko-KR"/>
        </w:rPr>
        <w:t>12</w:t>
      </w:r>
      <w:r w:rsidRPr="00230D1C">
        <w:rPr>
          <w:noProof/>
        </w:rPr>
        <w:t>]</w:t>
      </w:r>
      <w:r w:rsidRPr="00230D1C">
        <w:rPr>
          <w:noProof/>
        </w:rPr>
        <w:tab/>
        <w:t>3GPP TS 24.</w:t>
      </w:r>
      <w:r w:rsidRPr="00230D1C">
        <w:rPr>
          <w:noProof/>
          <w:lang w:eastAsia="ko-KR"/>
        </w:rPr>
        <w:t>484</w:t>
      </w:r>
      <w:r w:rsidRPr="00230D1C">
        <w:rPr>
          <w:noProof/>
        </w:rPr>
        <w:t xml:space="preserve">: "Mission Critical </w:t>
      </w:r>
      <w:r w:rsidRPr="00230D1C">
        <w:rPr>
          <w:noProof/>
          <w:lang w:eastAsia="ko-KR"/>
        </w:rPr>
        <w:t>Services</w:t>
      </w:r>
      <w:r w:rsidRPr="00230D1C">
        <w:rPr>
          <w:noProof/>
        </w:rPr>
        <w:t xml:space="preserve"> (</w:t>
      </w:r>
      <w:r w:rsidRPr="00230D1C">
        <w:rPr>
          <w:noProof/>
          <w:lang w:eastAsia="ko-KR"/>
        </w:rPr>
        <w:t>MCS</w:t>
      </w:r>
      <w:r w:rsidRPr="00230D1C">
        <w:rPr>
          <w:noProof/>
        </w:rPr>
        <w:t xml:space="preserve">) </w:t>
      </w:r>
      <w:r w:rsidRPr="00230D1C">
        <w:rPr>
          <w:noProof/>
          <w:lang w:eastAsia="ko-KR"/>
        </w:rPr>
        <w:t>configuration</w:t>
      </w:r>
      <w:r w:rsidRPr="00230D1C">
        <w:rPr>
          <w:noProof/>
        </w:rPr>
        <w:t xml:space="preserve"> </w:t>
      </w:r>
      <w:r w:rsidRPr="00230D1C">
        <w:rPr>
          <w:noProof/>
          <w:lang w:eastAsia="ko-KR"/>
        </w:rPr>
        <w:t>management</w:t>
      </w:r>
      <w:r w:rsidRPr="00230D1C">
        <w:rPr>
          <w:noProof/>
        </w:rPr>
        <w:t xml:space="preserve"> Protocol specification".</w:t>
      </w:r>
    </w:p>
    <w:p w14:paraId="72A53FFA" w14:textId="77777777" w:rsidR="00951E2C" w:rsidRPr="00230D1C" w:rsidRDefault="00951E2C" w:rsidP="00951E2C">
      <w:pPr>
        <w:pStyle w:val="EX"/>
        <w:rPr>
          <w:noProof/>
          <w:snapToGrid w:val="0"/>
          <w:lang w:eastAsia="ko-KR"/>
        </w:rPr>
      </w:pPr>
      <w:r w:rsidRPr="00230D1C">
        <w:rPr>
          <w:noProof/>
          <w:lang w:eastAsia="ko-KR"/>
        </w:rPr>
        <w:t>[13]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IETF RFC </w:t>
      </w:r>
      <w:r w:rsidRPr="00230D1C">
        <w:rPr>
          <w:noProof/>
          <w:lang w:eastAsia="ko-KR"/>
        </w:rPr>
        <w:t>4566 (July 2006)</w:t>
      </w:r>
      <w:r w:rsidRPr="00230D1C">
        <w:rPr>
          <w:noProof/>
        </w:rPr>
        <w:t>: "</w:t>
      </w:r>
      <w:r w:rsidRPr="00230D1C">
        <w:rPr>
          <w:noProof/>
          <w:lang w:eastAsia="ko-KR"/>
        </w:rPr>
        <w:t>Session Description Protocol</w:t>
      </w:r>
      <w:r w:rsidRPr="00230D1C">
        <w:rPr>
          <w:noProof/>
        </w:rPr>
        <w:t>"</w:t>
      </w:r>
      <w:r w:rsidRPr="00230D1C">
        <w:rPr>
          <w:noProof/>
          <w:snapToGrid w:val="0"/>
        </w:rPr>
        <w:t>.</w:t>
      </w:r>
    </w:p>
    <w:p w14:paraId="48943E73" w14:textId="77777777" w:rsidR="00951E2C" w:rsidRPr="00230D1C" w:rsidRDefault="00951E2C" w:rsidP="00951E2C">
      <w:pPr>
        <w:pStyle w:val="EX"/>
        <w:rPr>
          <w:noProof/>
          <w:snapToGrid w:val="0"/>
        </w:rPr>
      </w:pPr>
      <w:r w:rsidRPr="00230D1C">
        <w:rPr>
          <w:noProof/>
          <w:lang w:eastAsia="ko-KR"/>
        </w:rPr>
        <w:t>[14]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Void</w:t>
      </w:r>
      <w:r w:rsidRPr="00230D1C">
        <w:rPr>
          <w:noProof/>
          <w:snapToGrid w:val="0"/>
        </w:rPr>
        <w:t>.</w:t>
      </w:r>
    </w:p>
    <w:p w14:paraId="7A2C9984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[15]</w:t>
      </w:r>
      <w:r w:rsidRPr="00230D1C">
        <w:rPr>
          <w:noProof/>
        </w:rPr>
        <w:tab/>
        <w:t>3GPP TS 23.179: "Functional architecture and information flows to support mission critical communication services; Stage 2".</w:t>
      </w:r>
    </w:p>
    <w:p w14:paraId="1C0A51B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[16]</w:t>
      </w:r>
      <w:r w:rsidRPr="00230D1C">
        <w:rPr>
          <w:noProof/>
        </w:rPr>
        <w:tab/>
        <w:t>3GPP TS 24.282: "Mission Critical Data (MCData) signalling control Protocol specification".</w:t>
      </w:r>
    </w:p>
    <w:p w14:paraId="52ECCCFD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[17]</w:t>
      </w:r>
      <w:r w:rsidRPr="00230D1C">
        <w:rPr>
          <w:noProof/>
        </w:rPr>
        <w:tab/>
        <w:t>3GPP TS 24.582: "Mission Critical Data (MCData) media plane control Protocol specification".</w:t>
      </w:r>
    </w:p>
    <w:p w14:paraId="6180F002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</w:rPr>
        <w:t>[18]</w:t>
      </w:r>
      <w:r w:rsidRPr="00230D1C">
        <w:rPr>
          <w:noProof/>
        </w:rPr>
        <w:tab/>
        <w:t>3GPP TS 24.281: "Mission Critical Video (MCVideo) signalling control Protocol specification".</w:t>
      </w:r>
    </w:p>
    <w:p w14:paraId="2A845E5C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</w:rPr>
        <w:t>[19]</w:t>
      </w:r>
      <w:r w:rsidRPr="00230D1C">
        <w:rPr>
          <w:noProof/>
        </w:rPr>
        <w:tab/>
        <w:t>3GPP TS 24.581: "Mission Critical Video (MCVideo) media plane control Protocol specification".</w:t>
      </w:r>
    </w:p>
    <w:p w14:paraId="3324BCE6" w14:textId="77777777" w:rsidR="00951E2C" w:rsidRPr="00230D1C" w:rsidRDefault="00951E2C" w:rsidP="00951E2C">
      <w:pPr>
        <w:pStyle w:val="EX"/>
        <w:rPr>
          <w:noProof/>
          <w:snapToGrid w:val="0"/>
        </w:rPr>
      </w:pPr>
      <w:r w:rsidRPr="00230D1C">
        <w:rPr>
          <w:noProof/>
          <w:lang w:eastAsia="ko-KR"/>
        </w:rPr>
        <w:t>[20]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3GPP TS 33.180: "Security of the mission critical service".</w:t>
      </w:r>
    </w:p>
    <w:p w14:paraId="236F965A" w14:textId="77777777" w:rsidR="00951E2C" w:rsidRPr="00230D1C" w:rsidRDefault="00951E2C" w:rsidP="00951E2C">
      <w:pPr>
        <w:pStyle w:val="EX"/>
        <w:rPr>
          <w:noProof/>
        </w:rPr>
      </w:pPr>
      <w:r w:rsidRPr="00230D1C">
        <w:rPr>
          <w:noProof/>
          <w:lang w:eastAsia="ko-KR"/>
        </w:rPr>
        <w:t>[21]</w:t>
      </w:r>
      <w:r w:rsidRPr="00230D1C">
        <w:rPr>
          <w:noProof/>
          <w:lang w:eastAsia="ko-KR"/>
        </w:rPr>
        <w:tab/>
      </w:r>
      <w:r w:rsidRPr="00230D1C">
        <w:rPr>
          <w:noProof/>
        </w:rPr>
        <w:t>3GPP TS 23.032: "Universal Geographical Area Description (GAD)".</w:t>
      </w:r>
    </w:p>
    <w:p w14:paraId="0AE7C986" w14:textId="77777777" w:rsidR="00951E2C" w:rsidRPr="00230D1C" w:rsidRDefault="00951E2C" w:rsidP="00951E2C">
      <w:pPr>
        <w:pStyle w:val="EX"/>
        <w:rPr>
          <w:noProof/>
          <w:lang w:eastAsia="ko-KR"/>
        </w:rPr>
      </w:pPr>
      <w:r w:rsidRPr="00230D1C">
        <w:rPr>
          <w:noProof/>
          <w:lang w:eastAsia="ko-KR"/>
        </w:rPr>
        <w:lastRenderedPageBreak/>
        <w:t>[22]</w:t>
      </w:r>
      <w:r w:rsidRPr="00230D1C">
        <w:rPr>
          <w:noProof/>
          <w:lang w:eastAsia="ko-KR"/>
        </w:rPr>
        <w:tab/>
        <w:t xml:space="preserve">OMA OMA-TS-DM_StdObj-V1_2-20070209-A: "OMA Device Management Standardized Objects", </w:t>
      </w:r>
      <w:hyperlink r:id="rId14" w:history="1">
        <w:r w:rsidRPr="00230D1C">
          <w:rPr>
            <w:rStyle w:val="aa"/>
            <w:noProof/>
          </w:rPr>
          <w:t>http://www.openmobilealliance.org/release/DM/V1_2-20070209-A/OMA-TS-DM_StdObj-V1_2-20070209-A.pdf</w:t>
        </w:r>
      </w:hyperlink>
      <w:r w:rsidRPr="00230D1C">
        <w:rPr>
          <w:noProof/>
          <w:lang w:eastAsia="ko-KR"/>
        </w:rPr>
        <w:t>.</w:t>
      </w:r>
    </w:p>
    <w:p w14:paraId="792AD073" w14:textId="77777777" w:rsidR="00951E2C" w:rsidRDefault="00951E2C" w:rsidP="00951E2C">
      <w:pPr>
        <w:pStyle w:val="EX"/>
      </w:pPr>
      <w:bookmarkStart w:id="17" w:name="_Hlk88133057"/>
      <w:r>
        <w:t>[</w:t>
      </w:r>
      <w:r>
        <w:rPr>
          <w:noProof/>
          <w:lang w:eastAsia="ko-KR"/>
        </w:rPr>
        <w:t>23</w:t>
      </w:r>
      <w:r>
        <w:t>]</w:t>
      </w:r>
      <w:r>
        <w:tab/>
        <w:t>3GPP TS 23.501: "System Architecture for the 5G System; Stage 2".</w:t>
      </w:r>
      <w:bookmarkEnd w:id="17"/>
    </w:p>
    <w:p w14:paraId="7A8BC382" w14:textId="77777777" w:rsidR="00951E2C" w:rsidRDefault="00951E2C" w:rsidP="00951E2C">
      <w:pPr>
        <w:pStyle w:val="EX"/>
      </w:pPr>
      <w:r>
        <w:t>[24]</w:t>
      </w:r>
      <w:r>
        <w:tab/>
      </w:r>
      <w:r w:rsidRPr="00230D1C">
        <w:rPr>
          <w:noProof/>
        </w:rPr>
        <w:t>IETF RFC </w:t>
      </w:r>
      <w:r>
        <w:rPr>
          <w:noProof/>
          <w:lang w:eastAsia="ko-KR"/>
        </w:rPr>
        <w:t>3748</w:t>
      </w:r>
      <w:r w:rsidRPr="00230D1C">
        <w:rPr>
          <w:noProof/>
          <w:lang w:eastAsia="ko-KR"/>
        </w:rPr>
        <w:t xml:space="preserve"> (Ju</w:t>
      </w:r>
      <w:r>
        <w:rPr>
          <w:noProof/>
          <w:lang w:eastAsia="ko-KR"/>
        </w:rPr>
        <w:t>ne</w:t>
      </w:r>
      <w:r w:rsidRPr="00230D1C">
        <w:rPr>
          <w:noProof/>
          <w:lang w:eastAsia="ko-KR"/>
        </w:rPr>
        <w:t> 200</w:t>
      </w:r>
      <w:r>
        <w:rPr>
          <w:noProof/>
          <w:lang w:eastAsia="ko-KR"/>
        </w:rPr>
        <w:t>4</w:t>
      </w:r>
      <w:r w:rsidRPr="00230D1C">
        <w:rPr>
          <w:noProof/>
          <w:lang w:eastAsia="ko-KR"/>
        </w:rPr>
        <w:t>)</w:t>
      </w:r>
      <w:r w:rsidRPr="00230D1C">
        <w:rPr>
          <w:noProof/>
        </w:rPr>
        <w:t>: "</w:t>
      </w:r>
      <w:r>
        <w:t>Extensible Authentication Protocol (EAP)</w:t>
      </w:r>
      <w:r w:rsidRPr="00230D1C">
        <w:rPr>
          <w:noProof/>
        </w:rPr>
        <w:t>"</w:t>
      </w:r>
      <w:r w:rsidRPr="00230D1C">
        <w:rPr>
          <w:noProof/>
          <w:snapToGrid w:val="0"/>
        </w:rPr>
        <w:t>.</w:t>
      </w:r>
    </w:p>
    <w:p w14:paraId="19776F30" w14:textId="77777777" w:rsidR="00E556A1" w:rsidRDefault="00E556A1" w:rsidP="00E556A1">
      <w:pPr>
        <w:pStyle w:val="EX"/>
        <w:rPr>
          <w:ins w:id="18" w:author="CATT_dxy4" w:date="2023-09-25T10:20:00Z"/>
        </w:rPr>
      </w:pPr>
      <w:ins w:id="19" w:author="CATT_dxy4" w:date="2023-09-25T10:20:00Z">
        <w:r w:rsidRPr="0073469F">
          <w:t>[</w:t>
        </w:r>
        <w:r>
          <w:rPr>
            <w:rFonts w:hint="eastAsia"/>
            <w:lang w:eastAsia="zh-CN"/>
          </w:rPr>
          <w:t>ts24554</w:t>
        </w:r>
        <w:r w:rsidRPr="0073469F">
          <w:t>]</w:t>
        </w:r>
        <w:r w:rsidRPr="0073469F">
          <w:tab/>
          <w:t>3GPP TS </w:t>
        </w:r>
        <w:r w:rsidRPr="0090486B">
          <w:t>2</w:t>
        </w:r>
        <w:r>
          <w:rPr>
            <w:rFonts w:hint="eastAsia"/>
            <w:lang w:eastAsia="zh-CN"/>
          </w:rPr>
          <w:t>4</w:t>
        </w:r>
        <w:r w:rsidRPr="0090486B">
          <w:t>.</w:t>
        </w:r>
        <w:r>
          <w:rPr>
            <w:rFonts w:hint="eastAsia"/>
            <w:lang w:eastAsia="zh-CN"/>
          </w:rPr>
          <w:t>554</w:t>
        </w:r>
        <w:r w:rsidRPr="0073469F">
          <w:t>: "</w:t>
        </w:r>
        <w:r w:rsidRPr="00EF119D">
          <w:t xml:space="preserve">Proximity-services (ProSe) in 5G System (5GS) protocol </w:t>
        </w:r>
        <w:r w:rsidRPr="00C33F68">
          <w:t>aspects;</w:t>
        </w:r>
        <w:r>
          <w:rPr>
            <w:rFonts w:hint="eastAsia"/>
            <w:lang w:eastAsia="zh-CN"/>
          </w:rPr>
          <w:t xml:space="preserve"> </w:t>
        </w:r>
        <w:r w:rsidRPr="00EF119D">
          <w:rPr>
            <w:lang w:eastAsia="zh-CN"/>
          </w:rPr>
          <w:t>Stage 3</w:t>
        </w:r>
        <w:r w:rsidRPr="0073469F">
          <w:t>".</w:t>
        </w:r>
      </w:ins>
    </w:p>
    <w:p w14:paraId="6DACF4A9" w14:textId="77777777" w:rsidR="00970080" w:rsidRPr="00E556A1" w:rsidRDefault="00970080">
      <w:pPr>
        <w:rPr>
          <w:noProof/>
          <w:lang w:eastAsia="zh-CN"/>
        </w:rPr>
      </w:pPr>
    </w:p>
    <w:p w14:paraId="089C49BE" w14:textId="77777777" w:rsidR="00340320" w:rsidRPr="001E23FE" w:rsidRDefault="00340320" w:rsidP="00340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6F266" w14:textId="77777777" w:rsidR="009F4D09" w:rsidRDefault="009F4D09" w:rsidP="009F4D09">
      <w:pPr>
        <w:pStyle w:val="1"/>
      </w:pPr>
      <w:bookmarkStart w:id="20" w:name="_Toc20212498"/>
      <w:bookmarkStart w:id="21" w:name="_Toc27731853"/>
      <w:bookmarkStart w:id="22" w:name="_Toc36127631"/>
      <w:bookmarkStart w:id="23" w:name="_Toc45214737"/>
      <w:bookmarkStart w:id="24" w:name="_Toc82013054"/>
      <w:bookmarkStart w:id="25" w:name="_Toc144198601"/>
      <w:bookmarkStart w:id="26" w:name="_Toc144200245"/>
      <w:bookmarkStart w:id="27" w:name="_Toc145592918"/>
      <w:r>
        <w:t>L.2</w:t>
      </w:r>
      <w:r>
        <w:tab/>
      </w:r>
      <w:bookmarkEnd w:id="20"/>
      <w:bookmarkEnd w:id="21"/>
      <w:bookmarkEnd w:id="22"/>
      <w:bookmarkEnd w:id="23"/>
      <w:bookmarkEnd w:id="24"/>
      <w:r>
        <w:t>Aspects not applicable to 5GS</w:t>
      </w:r>
      <w:bookmarkEnd w:id="25"/>
      <w:bookmarkEnd w:id="26"/>
      <w:bookmarkEnd w:id="27"/>
    </w:p>
    <w:p w14:paraId="453E06AD" w14:textId="77777777" w:rsidR="009F4D09" w:rsidRDefault="009F4D09" w:rsidP="009F4D09">
      <w:r>
        <w:t xml:space="preserve">The following aspects of EPS mentioned in the present document are </w:t>
      </w:r>
      <w:bookmarkStart w:id="28" w:name="_Hlk88134405"/>
      <w:r>
        <w:t>not</w:t>
      </w:r>
      <w:bookmarkStart w:id="29" w:name="_Hlk88132573"/>
      <w:r>
        <w:t xml:space="preserve"> applicable to 5GS</w:t>
      </w:r>
      <w:bookmarkEnd w:id="28"/>
      <w:bookmarkEnd w:id="29"/>
      <w:r>
        <w:t>:</w:t>
      </w:r>
    </w:p>
    <w:p w14:paraId="7792E998" w14:textId="41833E86" w:rsidR="009F4D09" w:rsidRDefault="009F4D09" w:rsidP="009F4D09">
      <w:pPr>
        <w:pStyle w:val="B1"/>
      </w:pPr>
      <w:r>
        <w:t>-</w:t>
      </w:r>
      <w:r>
        <w:tab/>
        <w:t>Proximity-services (ProSe) and the corresponding MOs</w:t>
      </w:r>
      <w:ins w:id="30" w:author="CATT_dxy4" w:date="2023-09-23T15:03:00Z">
        <w:r w:rsidRPr="00F01E4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are replaced by 5G </w:t>
        </w:r>
        <w:r>
          <w:t xml:space="preserve">ProSe and the corresponding </w:t>
        </w:r>
      </w:ins>
      <w:ins w:id="31" w:author="CATT_dxy4" w:date="2023-09-23T22:22:00Z">
        <w:r>
          <w:rPr>
            <w:rFonts w:hint="eastAsia"/>
            <w:lang w:eastAsia="zh-CN"/>
          </w:rPr>
          <w:t>MO</w:t>
        </w:r>
      </w:ins>
      <w:ins w:id="32" w:author="CATT_dxy4" w:date="2023-09-23T15:03:00Z">
        <w:r>
          <w:t>s</w:t>
        </w:r>
      </w:ins>
      <w:r>
        <w:t>; and</w:t>
      </w:r>
    </w:p>
    <w:p w14:paraId="5A1868C0" w14:textId="2ECA371B" w:rsidR="009F4D09" w:rsidRDefault="009F4D09" w:rsidP="009F4D09">
      <w:pPr>
        <w:pStyle w:val="B1"/>
      </w:pPr>
      <w:r>
        <w:t>-</w:t>
      </w:r>
      <w:r>
        <w:tab/>
        <w:t>Multimedia Broadcast and Multicast Service (MBMS) and the corresponding MOs.</w:t>
      </w:r>
    </w:p>
    <w:p w14:paraId="5EFEAB39" w14:textId="77777777" w:rsidR="00970080" w:rsidRDefault="00970080">
      <w:pPr>
        <w:rPr>
          <w:noProof/>
          <w:lang w:eastAsia="zh-CN"/>
        </w:rPr>
      </w:pPr>
    </w:p>
    <w:p w14:paraId="5496C485" w14:textId="77777777" w:rsidR="00943384" w:rsidRPr="001E23FE" w:rsidRDefault="00943384" w:rsidP="00943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437FD4" w14:textId="77777777" w:rsidR="002E058B" w:rsidRDefault="002E058B" w:rsidP="002E058B">
      <w:pPr>
        <w:pStyle w:val="1"/>
      </w:pPr>
      <w:bookmarkStart w:id="33" w:name="_Toc144198603"/>
      <w:bookmarkStart w:id="34" w:name="_Toc144200247"/>
      <w:bookmarkStart w:id="35" w:name="_Toc145592920"/>
      <w:r>
        <w:t>L.4</w:t>
      </w:r>
      <w:r>
        <w:tab/>
        <w:t>Mapping of EPS-specific terms to 5GS</w:t>
      </w:r>
      <w:bookmarkEnd w:id="33"/>
      <w:bookmarkEnd w:id="34"/>
      <w:bookmarkEnd w:id="35"/>
    </w:p>
    <w:p w14:paraId="7D8BAD8C" w14:textId="77777777" w:rsidR="002E058B" w:rsidRDefault="002E058B" w:rsidP="002E058B">
      <w:r>
        <w:t>In 5GS, the PDU session is the equivalent of a PDN connection in EPS. The requirements and configurations for a PDN connection throughout this document shall also apply to PDU sessions. For example, in 5GS, the Data Network Name (DNN) is the equivalent of an APN in EPS</w:t>
      </w:r>
      <w:r>
        <w:rPr>
          <w:lang w:eastAsia="zh-CN"/>
        </w:rPr>
        <w:t xml:space="preserve"> </w:t>
      </w:r>
      <w:bookmarkStart w:id="36" w:name="_Hlk88132659"/>
      <w:r>
        <w:rPr>
          <w:lang w:eastAsia="zh-CN"/>
        </w:rPr>
        <w:t>as specified in</w:t>
      </w:r>
      <w:r>
        <w:t xml:space="preserve"> </w:t>
      </w:r>
      <w:r>
        <w:rPr>
          <w:lang w:eastAsia="zh-CN"/>
        </w:rPr>
        <w:t>3GPP TS 23.003</w:t>
      </w:r>
      <w:r>
        <w:t> </w:t>
      </w:r>
      <w:r>
        <w:rPr>
          <w:lang w:eastAsia="zh-CN"/>
        </w:rPr>
        <w:t>[5]</w:t>
      </w:r>
      <w:r>
        <w:t xml:space="preserve">. </w:t>
      </w:r>
      <w:bookmarkEnd w:id="36"/>
      <w:r>
        <w:t>The requirements and configurations for an APN throughout this document shall apply to 5GS as well.</w:t>
      </w:r>
    </w:p>
    <w:p w14:paraId="728DC346" w14:textId="77777777" w:rsidR="002E058B" w:rsidRPr="005B6D64" w:rsidRDefault="002E058B" w:rsidP="002E058B">
      <w:pPr>
        <w:rPr>
          <w:lang w:eastAsia="fr-FR"/>
        </w:rPr>
      </w:pPr>
      <w:r>
        <w:rPr>
          <w:lang w:val="en-US" w:eastAsia="fr-FR"/>
        </w:rPr>
        <w:t>When using the 5GS, a bearer is provided by a 5GS QoS flow. T</w:t>
      </w:r>
      <w:r>
        <w:t xml:space="preserve">he </w:t>
      </w:r>
      <w:r w:rsidRPr="002047B8">
        <w:rPr>
          <w:lang w:val="en-US" w:eastAsia="fr-FR"/>
        </w:rPr>
        <w:t>requirements</w:t>
      </w:r>
      <w:r>
        <w:rPr>
          <w:lang w:val="en-US" w:eastAsia="fr-FR"/>
        </w:rPr>
        <w:t>, procedures,</w:t>
      </w:r>
      <w:r w:rsidRPr="002047B8">
        <w:rPr>
          <w:lang w:val="en-US" w:eastAsia="fr-FR"/>
        </w:rPr>
        <w:t xml:space="preserve"> and configurations for a bearer throughout this document</w:t>
      </w:r>
      <w:r>
        <w:rPr>
          <w:lang w:val="en-US" w:eastAsia="fr-FR"/>
        </w:rPr>
        <w:t>,</w:t>
      </w:r>
      <w:r w:rsidRPr="002047B8">
        <w:rPr>
          <w:lang w:val="en-US" w:eastAsia="fr-FR"/>
        </w:rPr>
        <w:t xml:space="preserve"> </w:t>
      </w:r>
      <w:r>
        <w:rPr>
          <w:lang w:eastAsia="ko-KR"/>
        </w:rPr>
        <w:t xml:space="preserve">including those stating EPS explicitly (e.g., </w:t>
      </w:r>
      <w:r>
        <w:rPr>
          <w:noProof/>
        </w:rPr>
        <w:t>EPS bearer priority)</w:t>
      </w:r>
      <w:r>
        <w:rPr>
          <w:lang w:eastAsia="ko-KR"/>
        </w:rPr>
        <w:t>, shall also apply to QoS flows.</w:t>
      </w:r>
    </w:p>
    <w:p w14:paraId="04F0E6C8" w14:textId="1F99F18D" w:rsidR="004B21C3" w:rsidRPr="00E81899" w:rsidRDefault="004B21C3" w:rsidP="004B21C3">
      <w:pPr>
        <w:rPr>
          <w:ins w:id="37" w:author="CATT_dxy4" w:date="2023-09-23T14:24:00Z"/>
          <w:lang w:val="en-US"/>
        </w:rPr>
      </w:pPr>
      <w:ins w:id="38" w:author="CATT_dxy4" w:date="2023-09-23T14:24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</w:ins>
      <w:ins w:id="39" w:author="CATT_dxy4" w:date="2023-09-23T22:34:00Z">
        <w:r>
          <w:rPr>
            <w:rFonts w:hint="eastAsia"/>
            <w:lang w:eastAsia="zh-CN"/>
          </w:rPr>
          <w:t>MO</w:t>
        </w:r>
      </w:ins>
      <w:ins w:id="40" w:author="CATT_dxy4" w:date="2023-09-23T14:24:00Z">
        <w:r w:rsidRPr="00E81899">
          <w:t xml:space="preserve">s </w:t>
        </w:r>
        <w:r>
          <w:t xml:space="preserve">defined in this specification </w:t>
        </w:r>
        <w:r w:rsidRPr="00E81899">
          <w:t xml:space="preserve">are reused for </w:t>
        </w:r>
        <w:r>
          <w:t>o</w:t>
        </w:r>
        <w:r w:rsidRPr="00E81899">
          <w:t>ff</w:t>
        </w:r>
      </w:ins>
      <w:ins w:id="41" w:author="CATT_dxy4" w:date="2023-09-23T22:35:00Z">
        <w:r w:rsidR="00967319">
          <w:rPr>
            <w:rFonts w:hint="eastAsia"/>
            <w:lang w:eastAsia="zh-CN"/>
          </w:rPr>
          <w:t>-</w:t>
        </w:r>
      </w:ins>
      <w:ins w:id="42" w:author="CATT_dxy4" w:date="2023-09-23T14:24:00Z">
        <w:r w:rsidRPr="00E81899">
          <w:t xml:space="preserve">network communication </w:t>
        </w:r>
      </w:ins>
      <w:ins w:id="43" w:author="CATT_dxy4" w:date="2023-09-25T10:13:00Z">
        <w:r w:rsidR="00F34510">
          <w:rPr>
            <w:rFonts w:hint="eastAsia"/>
            <w:lang w:eastAsia="zh-CN"/>
          </w:rPr>
          <w:t>and on-network communication (i.e. UE-to-network relay)</w:t>
        </w:r>
      </w:ins>
      <w:ins w:id="44" w:author="CATT_dxy4" w:date="2023-09-25T10:32:00Z">
        <w:r w:rsidR="00F34510">
          <w:rPr>
            <w:rFonts w:hint="eastAsia"/>
            <w:lang w:eastAsia="zh-CN"/>
          </w:rPr>
          <w:t xml:space="preserve"> </w:t>
        </w:r>
      </w:ins>
      <w:ins w:id="45" w:author="CATT_dxy4" w:date="2023-09-23T14:24:00Z">
        <w:r w:rsidRPr="00E81899">
          <w:t>for MC service over 5G ProSe with following difference</w:t>
        </w:r>
      </w:ins>
      <w:ins w:id="46" w:author="CATT_dxy4" w:date="2023-09-25T23:08:00Z">
        <w:r w:rsidR="007647B7">
          <w:rPr>
            <w:rFonts w:hint="eastAsia"/>
            <w:lang w:eastAsia="zh-CN"/>
          </w:rPr>
          <w:t>s</w:t>
        </w:r>
      </w:ins>
      <w:ins w:id="47" w:author="CATT_dxy4" w:date="2023-09-23T14:24:00Z">
        <w:r w:rsidRPr="00E81899">
          <w:t>:</w:t>
        </w:r>
      </w:ins>
    </w:p>
    <w:p w14:paraId="28D22BD3" w14:textId="78C6C9BB" w:rsidR="004B21C3" w:rsidRDefault="004B21C3" w:rsidP="004B21C3">
      <w:pPr>
        <w:pStyle w:val="B1"/>
        <w:rPr>
          <w:ins w:id="48" w:author="CATT_dxy4" w:date="2023-09-23T14:24:00Z"/>
          <w:lang w:eastAsia="zh-CN"/>
        </w:rPr>
      </w:pPr>
      <w:ins w:id="49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>ProSe direct discovery for public safety</w:t>
        </w:r>
        <w:r>
          <w:rPr>
            <w:lang w:eastAsia="zh-CN"/>
          </w:rPr>
          <w:t xml:space="preserve"> shall be replaced with 5G </w:t>
        </w:r>
        <w:r w:rsidRPr="009F1E8A">
          <w:rPr>
            <w:lang w:eastAsia="zh-CN"/>
          </w:rPr>
          <w:t>ProSe direct discovery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50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51" w:author="CATT_dxy4" w:date="2023-09-23T14:24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21E7F4BA" w14:textId="7D35FCAC" w:rsidR="004B21C3" w:rsidRDefault="004B21C3" w:rsidP="004B21C3">
      <w:pPr>
        <w:pStyle w:val="B1"/>
        <w:rPr>
          <w:ins w:id="52" w:author="CATT_dxy4" w:date="2023-09-23T14:24:00Z"/>
          <w:lang w:eastAsia="zh-CN"/>
        </w:rPr>
      </w:pPr>
      <w:ins w:id="53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 xml:space="preserve">ProSe direct </w:t>
        </w:r>
        <w:r>
          <w:rPr>
            <w:lang w:eastAsia="zh-CN"/>
          </w:rPr>
          <w:t xml:space="preserve">communication shall be replaced with 5G </w:t>
        </w:r>
        <w:r w:rsidRPr="009F1E8A">
          <w:rPr>
            <w:lang w:eastAsia="zh-CN"/>
          </w:rPr>
          <w:t xml:space="preserve">ProSe direct </w:t>
        </w:r>
        <w:r>
          <w:rPr>
            <w:lang w:eastAsia="zh-CN"/>
          </w:rPr>
          <w:t>communication,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54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55" w:author="CATT_dxy4" w:date="2023-09-23T14:24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AA44A74" w14:textId="1B2B4859" w:rsidR="004B21C3" w:rsidRDefault="004B21C3" w:rsidP="004B21C3">
      <w:pPr>
        <w:pStyle w:val="B1"/>
        <w:rPr>
          <w:ins w:id="56" w:author="CATT_dxy4" w:date="2023-09-23T14:24:00Z"/>
          <w:lang w:eastAsia="zh-CN"/>
        </w:rPr>
      </w:pPr>
      <w:ins w:id="57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>ProSe</w:t>
        </w:r>
        <w:r>
          <w:t xml:space="preserve"> UE-to-network relay </w:t>
        </w:r>
        <w:r>
          <w:rPr>
            <w:lang w:eastAsia="zh-CN"/>
          </w:rPr>
          <w:t xml:space="preserve">shall be replaced with 5G ProSe </w:t>
        </w:r>
        <w:r>
          <w:t>UE-to-network relay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58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59" w:author="CATT_dxy4" w:date="2023-09-23T14:24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6BC91789" w14:textId="66834D87" w:rsidR="004B21C3" w:rsidRPr="00954B63" w:rsidRDefault="004B21C3" w:rsidP="004B21C3">
      <w:pPr>
        <w:pStyle w:val="B1"/>
        <w:rPr>
          <w:ins w:id="60" w:author="CATT_dxy4" w:date="2023-09-23T14:24:00Z"/>
          <w:lang w:eastAsia="zh-CN"/>
        </w:rPr>
      </w:pPr>
      <w:ins w:id="61" w:author="CATT_dxy4" w:date="2023-09-23T14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2" w:author="CATT_dxy4" w:date="2023-09-23T22:40:00Z">
        <w:r w:rsidR="00967319" w:rsidRPr="00967319">
          <w:rPr>
            <w:lang w:eastAsia="zh-CN"/>
          </w:rPr>
          <w:t>default ProSe Per-Packet Priority (PPPP)</w:t>
        </w:r>
        <w:r w:rsidR="00967319">
          <w:rPr>
            <w:rFonts w:hint="eastAsia"/>
            <w:lang w:eastAsia="zh-CN"/>
          </w:rPr>
          <w:t xml:space="preserve"> is</w:t>
        </w:r>
      </w:ins>
      <w:ins w:id="63" w:author="CATT_dxy4" w:date="2023-09-23T14:24:00Z">
        <w:r w:rsidRPr="00EE715C">
          <w:rPr>
            <w:lang w:eastAsia="zh-CN"/>
          </w:rPr>
          <w:t xml:space="preserve"> replaced </w:t>
        </w:r>
      </w:ins>
      <w:ins w:id="64" w:author="CATT_dxy4" w:date="2023-09-23T22:40:00Z">
        <w:r w:rsidR="00967319">
          <w:rPr>
            <w:rFonts w:hint="eastAsia"/>
            <w:lang w:eastAsia="zh-CN"/>
          </w:rPr>
          <w:t>by</w:t>
        </w:r>
      </w:ins>
      <w:ins w:id="65" w:author="CATT_dxy4" w:date="2023-09-23T14:24:00Z">
        <w:r w:rsidRPr="00EE715C">
          <w:rPr>
            <w:lang w:eastAsia="zh-CN"/>
          </w:rPr>
          <w:t xml:space="preserve"> </w:t>
        </w:r>
      </w:ins>
      <w:ins w:id="66" w:author="CATT_dxy4" w:date="2023-09-23T22:40:00Z">
        <w:r w:rsidR="00967319">
          <w:rPr>
            <w:rFonts w:hint="eastAsia"/>
            <w:lang w:eastAsia="zh-CN"/>
          </w:rPr>
          <w:t xml:space="preserve">default 5G ProSe </w:t>
        </w:r>
      </w:ins>
      <w:ins w:id="67" w:author="CATT_dxy4" w:date="2023-09-23T22:42:00Z">
        <w:r w:rsidR="003974D1">
          <w:rPr>
            <w:rFonts w:hint="eastAsia"/>
            <w:lang w:eastAsia="zh-CN"/>
          </w:rPr>
          <w:t>PC</w:t>
        </w:r>
        <w:r w:rsidR="003974D1">
          <w:rPr>
            <w:rFonts w:hint="eastAsia"/>
          </w:rPr>
          <w:t xml:space="preserve">5 </w:t>
        </w:r>
      </w:ins>
      <w:ins w:id="68" w:author="CATT_dxy4" w:date="2023-09-23T22:51:00Z">
        <w:r w:rsidR="000A7C3C">
          <w:rPr>
            <w:rFonts w:hint="eastAsia"/>
            <w:lang w:eastAsia="zh-CN"/>
          </w:rPr>
          <w:t>5</w:t>
        </w:r>
      </w:ins>
      <w:ins w:id="69" w:author="CATT_dxy4" w:date="2023-09-23T22:40:00Z">
        <w:r w:rsidR="00967319">
          <w:rPr>
            <w:rFonts w:hint="eastAsia"/>
          </w:rPr>
          <w:t>Q</w:t>
        </w:r>
      </w:ins>
      <w:ins w:id="70" w:author="CATT_dxy4" w:date="2023-09-23T22:42:00Z">
        <w:r w:rsidR="003974D1">
          <w:rPr>
            <w:rFonts w:hint="eastAsia"/>
            <w:lang w:eastAsia="zh-CN"/>
          </w:rPr>
          <w:t>I</w:t>
        </w:r>
      </w:ins>
      <w:ins w:id="71" w:author="CATT_dxy4" w:date="2023-09-23T22:41:00Z">
        <w:r w:rsidR="00967319">
          <w:rPr>
            <w:rFonts w:hint="eastAsia"/>
            <w:lang w:eastAsia="zh-CN"/>
          </w:rPr>
          <w:t xml:space="preserve"> (</w:t>
        </w:r>
      </w:ins>
      <w:ins w:id="72" w:author="CATT_dxy4" w:date="2023-09-23T14:24:00Z">
        <w:r w:rsidRPr="003974D1">
          <w:rPr>
            <w:lang w:eastAsia="zh-CN"/>
          </w:rPr>
          <w:t>PQI</w:t>
        </w:r>
      </w:ins>
      <w:ins w:id="73" w:author="CATT_dxy4" w:date="2023-09-23T22:41:00Z">
        <w:r w:rsidR="00967319" w:rsidRPr="003974D1">
          <w:rPr>
            <w:rFonts w:hint="eastAsia"/>
            <w:lang w:eastAsia="zh-CN"/>
          </w:rPr>
          <w:t>)</w:t>
        </w:r>
      </w:ins>
      <w:ins w:id="74" w:author="CATT_dxy4" w:date="2023-09-23T14:24:00Z">
        <w:r w:rsidRPr="00EE715C">
          <w:rPr>
            <w:lang w:eastAsia="zh-CN"/>
          </w:rPr>
          <w:t xml:space="preserve">, 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75" w:author="CATT_dxy4" w:date="2023-09-25T23:07:00Z">
        <w:r w:rsidR="002F50F3">
          <w:rPr>
            <w:rFonts w:hint="eastAsia"/>
            <w:lang w:eastAsia="zh-CN"/>
          </w:rPr>
          <w:t>ts24554</w:t>
        </w:r>
      </w:ins>
      <w:ins w:id="76" w:author="CATT_dxy4" w:date="2023-09-23T14:24:00Z">
        <w:r w:rsidRPr="00EE715C">
          <w:rPr>
            <w:lang w:eastAsia="zh-CN"/>
          </w:rPr>
          <w:t>].</w:t>
        </w:r>
      </w:ins>
    </w:p>
    <w:p w14:paraId="25A02010" w14:textId="77777777" w:rsidR="00943384" w:rsidRPr="007647B7" w:rsidRDefault="00943384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9A68C" w14:textId="77777777" w:rsidR="00554600" w:rsidRDefault="00554600">
      <w:r>
        <w:separator/>
      </w:r>
    </w:p>
  </w:endnote>
  <w:endnote w:type="continuationSeparator" w:id="0">
    <w:p w14:paraId="6AD005FF" w14:textId="77777777" w:rsidR="00554600" w:rsidRDefault="00554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AE929" w14:textId="77777777" w:rsidR="00554600" w:rsidRDefault="00554600">
      <w:r>
        <w:separator/>
      </w:r>
    </w:p>
  </w:footnote>
  <w:footnote w:type="continuationSeparator" w:id="0">
    <w:p w14:paraId="6668E419" w14:textId="77777777" w:rsidR="00554600" w:rsidRDefault="00554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05F9"/>
    <w:rsid w:val="00013AE1"/>
    <w:rsid w:val="00015B94"/>
    <w:rsid w:val="00022E4A"/>
    <w:rsid w:val="00023398"/>
    <w:rsid w:val="00027902"/>
    <w:rsid w:val="00031CA6"/>
    <w:rsid w:val="00034516"/>
    <w:rsid w:val="00034F7F"/>
    <w:rsid w:val="0003765C"/>
    <w:rsid w:val="0005234E"/>
    <w:rsid w:val="000563CC"/>
    <w:rsid w:val="000754A3"/>
    <w:rsid w:val="000909A2"/>
    <w:rsid w:val="000A6394"/>
    <w:rsid w:val="000A7C3C"/>
    <w:rsid w:val="000B67B0"/>
    <w:rsid w:val="000B6BAC"/>
    <w:rsid w:val="000B7FED"/>
    <w:rsid w:val="000C038A"/>
    <w:rsid w:val="000C16A2"/>
    <w:rsid w:val="000C6598"/>
    <w:rsid w:val="000D3673"/>
    <w:rsid w:val="000D44B3"/>
    <w:rsid w:val="000D4CA6"/>
    <w:rsid w:val="000D6C18"/>
    <w:rsid w:val="000E10C8"/>
    <w:rsid w:val="000E5101"/>
    <w:rsid w:val="000F6140"/>
    <w:rsid w:val="00111CAB"/>
    <w:rsid w:val="00117F99"/>
    <w:rsid w:val="001261B6"/>
    <w:rsid w:val="0013064C"/>
    <w:rsid w:val="00137224"/>
    <w:rsid w:val="001425CA"/>
    <w:rsid w:val="00143A4D"/>
    <w:rsid w:val="00145D43"/>
    <w:rsid w:val="00163B30"/>
    <w:rsid w:val="0016461A"/>
    <w:rsid w:val="00183EBF"/>
    <w:rsid w:val="00192230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1813"/>
    <w:rsid w:val="00244C07"/>
    <w:rsid w:val="0025056E"/>
    <w:rsid w:val="00253B08"/>
    <w:rsid w:val="00253B11"/>
    <w:rsid w:val="0026004D"/>
    <w:rsid w:val="00261F4B"/>
    <w:rsid w:val="002640DD"/>
    <w:rsid w:val="00270C25"/>
    <w:rsid w:val="0027310D"/>
    <w:rsid w:val="0027526E"/>
    <w:rsid w:val="00275D12"/>
    <w:rsid w:val="00277103"/>
    <w:rsid w:val="00284FEB"/>
    <w:rsid w:val="002860C4"/>
    <w:rsid w:val="00292C40"/>
    <w:rsid w:val="002A69EE"/>
    <w:rsid w:val="002B19B5"/>
    <w:rsid w:val="002B1EE1"/>
    <w:rsid w:val="002B32D8"/>
    <w:rsid w:val="002B5741"/>
    <w:rsid w:val="002B6D7D"/>
    <w:rsid w:val="002C1D80"/>
    <w:rsid w:val="002C7FD1"/>
    <w:rsid w:val="002E058B"/>
    <w:rsid w:val="002E472E"/>
    <w:rsid w:val="002F50F3"/>
    <w:rsid w:val="003003BD"/>
    <w:rsid w:val="00305409"/>
    <w:rsid w:val="003112DA"/>
    <w:rsid w:val="00312EFA"/>
    <w:rsid w:val="003165D5"/>
    <w:rsid w:val="00317C91"/>
    <w:rsid w:val="00323A5F"/>
    <w:rsid w:val="003400F8"/>
    <w:rsid w:val="00340320"/>
    <w:rsid w:val="00347ED8"/>
    <w:rsid w:val="00352771"/>
    <w:rsid w:val="00353062"/>
    <w:rsid w:val="003609EF"/>
    <w:rsid w:val="0036231A"/>
    <w:rsid w:val="00372B81"/>
    <w:rsid w:val="00374DD4"/>
    <w:rsid w:val="003820C7"/>
    <w:rsid w:val="003869B5"/>
    <w:rsid w:val="00387112"/>
    <w:rsid w:val="00391CA7"/>
    <w:rsid w:val="003960BF"/>
    <w:rsid w:val="003974D1"/>
    <w:rsid w:val="00397D9B"/>
    <w:rsid w:val="003B3558"/>
    <w:rsid w:val="003C09AE"/>
    <w:rsid w:val="003D0042"/>
    <w:rsid w:val="003D09EA"/>
    <w:rsid w:val="003D57D8"/>
    <w:rsid w:val="003D74F9"/>
    <w:rsid w:val="003E1A36"/>
    <w:rsid w:val="003E2E3C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3AFC"/>
    <w:rsid w:val="004441B2"/>
    <w:rsid w:val="00451648"/>
    <w:rsid w:val="004673B1"/>
    <w:rsid w:val="004700E5"/>
    <w:rsid w:val="004843C3"/>
    <w:rsid w:val="00485871"/>
    <w:rsid w:val="00492F8A"/>
    <w:rsid w:val="004B21C3"/>
    <w:rsid w:val="004B5129"/>
    <w:rsid w:val="004B75B7"/>
    <w:rsid w:val="004C1B7B"/>
    <w:rsid w:val="004C7476"/>
    <w:rsid w:val="004C7BD3"/>
    <w:rsid w:val="004E3080"/>
    <w:rsid w:val="004F65F9"/>
    <w:rsid w:val="00501A9A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1D55"/>
    <w:rsid w:val="00554600"/>
    <w:rsid w:val="005566CF"/>
    <w:rsid w:val="00561BAF"/>
    <w:rsid w:val="00566E44"/>
    <w:rsid w:val="00577FFD"/>
    <w:rsid w:val="00582CDF"/>
    <w:rsid w:val="0059037E"/>
    <w:rsid w:val="00592D74"/>
    <w:rsid w:val="005946C9"/>
    <w:rsid w:val="005A663A"/>
    <w:rsid w:val="005B381B"/>
    <w:rsid w:val="005B41E5"/>
    <w:rsid w:val="005B4320"/>
    <w:rsid w:val="005D36B0"/>
    <w:rsid w:val="005D699A"/>
    <w:rsid w:val="005E0E16"/>
    <w:rsid w:val="005E2479"/>
    <w:rsid w:val="005E2C44"/>
    <w:rsid w:val="005E5119"/>
    <w:rsid w:val="005F7F21"/>
    <w:rsid w:val="00603F86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2D2C"/>
    <w:rsid w:val="00653DE4"/>
    <w:rsid w:val="00665C47"/>
    <w:rsid w:val="00674F87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E21FB"/>
    <w:rsid w:val="006F4CA7"/>
    <w:rsid w:val="006F7EDC"/>
    <w:rsid w:val="0070125E"/>
    <w:rsid w:val="00710151"/>
    <w:rsid w:val="00716B75"/>
    <w:rsid w:val="00727D60"/>
    <w:rsid w:val="00736695"/>
    <w:rsid w:val="007419B0"/>
    <w:rsid w:val="007426D0"/>
    <w:rsid w:val="00753E2A"/>
    <w:rsid w:val="007647B7"/>
    <w:rsid w:val="00766604"/>
    <w:rsid w:val="00777B7A"/>
    <w:rsid w:val="00782B85"/>
    <w:rsid w:val="00783841"/>
    <w:rsid w:val="0079096D"/>
    <w:rsid w:val="00792342"/>
    <w:rsid w:val="00794CEA"/>
    <w:rsid w:val="007977A8"/>
    <w:rsid w:val="007A16AF"/>
    <w:rsid w:val="007B1300"/>
    <w:rsid w:val="007B1D66"/>
    <w:rsid w:val="007B25AD"/>
    <w:rsid w:val="007B4E4F"/>
    <w:rsid w:val="007B512A"/>
    <w:rsid w:val="007B6647"/>
    <w:rsid w:val="007C2097"/>
    <w:rsid w:val="007C3225"/>
    <w:rsid w:val="007C766D"/>
    <w:rsid w:val="007D6357"/>
    <w:rsid w:val="007D6787"/>
    <w:rsid w:val="007D6A07"/>
    <w:rsid w:val="007D6A43"/>
    <w:rsid w:val="007F7259"/>
    <w:rsid w:val="008040A8"/>
    <w:rsid w:val="00811A53"/>
    <w:rsid w:val="00826D2C"/>
    <w:rsid w:val="008279FA"/>
    <w:rsid w:val="00830954"/>
    <w:rsid w:val="00830FAD"/>
    <w:rsid w:val="0083307F"/>
    <w:rsid w:val="00834D34"/>
    <w:rsid w:val="00845E92"/>
    <w:rsid w:val="00853E17"/>
    <w:rsid w:val="008626E7"/>
    <w:rsid w:val="0086297D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3439A"/>
    <w:rsid w:val="00934644"/>
    <w:rsid w:val="0093479D"/>
    <w:rsid w:val="009375DF"/>
    <w:rsid w:val="00941E30"/>
    <w:rsid w:val="009422A8"/>
    <w:rsid w:val="009422C0"/>
    <w:rsid w:val="00943384"/>
    <w:rsid w:val="00946218"/>
    <w:rsid w:val="00951E2C"/>
    <w:rsid w:val="009552CF"/>
    <w:rsid w:val="00957135"/>
    <w:rsid w:val="00967319"/>
    <w:rsid w:val="00970080"/>
    <w:rsid w:val="0097384D"/>
    <w:rsid w:val="009777D9"/>
    <w:rsid w:val="00984555"/>
    <w:rsid w:val="00991B88"/>
    <w:rsid w:val="0099407E"/>
    <w:rsid w:val="009A32B5"/>
    <w:rsid w:val="009A5753"/>
    <w:rsid w:val="009A579D"/>
    <w:rsid w:val="009B1AC8"/>
    <w:rsid w:val="009B42B6"/>
    <w:rsid w:val="009C1EE9"/>
    <w:rsid w:val="009D4D7A"/>
    <w:rsid w:val="009D57AD"/>
    <w:rsid w:val="009E3297"/>
    <w:rsid w:val="009F01BA"/>
    <w:rsid w:val="009F16B5"/>
    <w:rsid w:val="009F4D09"/>
    <w:rsid w:val="009F734F"/>
    <w:rsid w:val="00A04A9B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2CBC"/>
    <w:rsid w:val="00AB1FAA"/>
    <w:rsid w:val="00AB42A0"/>
    <w:rsid w:val="00AC3E9C"/>
    <w:rsid w:val="00AC426E"/>
    <w:rsid w:val="00AC5820"/>
    <w:rsid w:val="00AD1CD8"/>
    <w:rsid w:val="00AE16E4"/>
    <w:rsid w:val="00AE2A04"/>
    <w:rsid w:val="00AE693D"/>
    <w:rsid w:val="00AF7338"/>
    <w:rsid w:val="00AF7997"/>
    <w:rsid w:val="00B22D74"/>
    <w:rsid w:val="00B258BB"/>
    <w:rsid w:val="00B30CC5"/>
    <w:rsid w:val="00B3462D"/>
    <w:rsid w:val="00B35F7B"/>
    <w:rsid w:val="00B3666D"/>
    <w:rsid w:val="00B407ED"/>
    <w:rsid w:val="00B44A48"/>
    <w:rsid w:val="00B47536"/>
    <w:rsid w:val="00B66E05"/>
    <w:rsid w:val="00B6753C"/>
    <w:rsid w:val="00B67B97"/>
    <w:rsid w:val="00B76A30"/>
    <w:rsid w:val="00B80B69"/>
    <w:rsid w:val="00B81CB5"/>
    <w:rsid w:val="00B8399D"/>
    <w:rsid w:val="00B8620D"/>
    <w:rsid w:val="00B86F13"/>
    <w:rsid w:val="00B873AB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466F"/>
    <w:rsid w:val="00C16C40"/>
    <w:rsid w:val="00C30BC0"/>
    <w:rsid w:val="00C337A1"/>
    <w:rsid w:val="00C44618"/>
    <w:rsid w:val="00C57663"/>
    <w:rsid w:val="00C6231D"/>
    <w:rsid w:val="00C634D3"/>
    <w:rsid w:val="00C66BA2"/>
    <w:rsid w:val="00C753F4"/>
    <w:rsid w:val="00C7552A"/>
    <w:rsid w:val="00C75B23"/>
    <w:rsid w:val="00C80982"/>
    <w:rsid w:val="00C870F6"/>
    <w:rsid w:val="00C95985"/>
    <w:rsid w:val="00CA1DDC"/>
    <w:rsid w:val="00CA324A"/>
    <w:rsid w:val="00CA529B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D03F9A"/>
    <w:rsid w:val="00D04A88"/>
    <w:rsid w:val="00D06D51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5382"/>
    <w:rsid w:val="00D479B9"/>
    <w:rsid w:val="00D50255"/>
    <w:rsid w:val="00D53486"/>
    <w:rsid w:val="00D60EB3"/>
    <w:rsid w:val="00D61C5D"/>
    <w:rsid w:val="00D66520"/>
    <w:rsid w:val="00D66CAC"/>
    <w:rsid w:val="00D80124"/>
    <w:rsid w:val="00D84AE9"/>
    <w:rsid w:val="00D8640C"/>
    <w:rsid w:val="00D916EA"/>
    <w:rsid w:val="00D933F0"/>
    <w:rsid w:val="00DA10FF"/>
    <w:rsid w:val="00DA2149"/>
    <w:rsid w:val="00DA379D"/>
    <w:rsid w:val="00DA61B0"/>
    <w:rsid w:val="00DB61D1"/>
    <w:rsid w:val="00DC21B2"/>
    <w:rsid w:val="00DC3D0D"/>
    <w:rsid w:val="00DC5982"/>
    <w:rsid w:val="00DE34CF"/>
    <w:rsid w:val="00DE5D36"/>
    <w:rsid w:val="00E0041B"/>
    <w:rsid w:val="00E106E3"/>
    <w:rsid w:val="00E13F3D"/>
    <w:rsid w:val="00E15D13"/>
    <w:rsid w:val="00E300A9"/>
    <w:rsid w:val="00E31524"/>
    <w:rsid w:val="00E32423"/>
    <w:rsid w:val="00E32E78"/>
    <w:rsid w:val="00E34898"/>
    <w:rsid w:val="00E44893"/>
    <w:rsid w:val="00E4567F"/>
    <w:rsid w:val="00E556A1"/>
    <w:rsid w:val="00E66A1B"/>
    <w:rsid w:val="00E834B3"/>
    <w:rsid w:val="00EA0BB8"/>
    <w:rsid w:val="00EB09B7"/>
    <w:rsid w:val="00EC0FCE"/>
    <w:rsid w:val="00EC189E"/>
    <w:rsid w:val="00ED56F7"/>
    <w:rsid w:val="00ED5BDC"/>
    <w:rsid w:val="00EE1DA9"/>
    <w:rsid w:val="00EE5E09"/>
    <w:rsid w:val="00EE6138"/>
    <w:rsid w:val="00EE7D7C"/>
    <w:rsid w:val="00EF119D"/>
    <w:rsid w:val="00EF5857"/>
    <w:rsid w:val="00F01343"/>
    <w:rsid w:val="00F01E44"/>
    <w:rsid w:val="00F070CD"/>
    <w:rsid w:val="00F109E2"/>
    <w:rsid w:val="00F11A9E"/>
    <w:rsid w:val="00F1405D"/>
    <w:rsid w:val="00F22E7D"/>
    <w:rsid w:val="00F25D98"/>
    <w:rsid w:val="00F264C9"/>
    <w:rsid w:val="00F300FB"/>
    <w:rsid w:val="00F34510"/>
    <w:rsid w:val="00F36A0F"/>
    <w:rsid w:val="00F4625F"/>
    <w:rsid w:val="00F51364"/>
    <w:rsid w:val="00F61657"/>
    <w:rsid w:val="00F6325F"/>
    <w:rsid w:val="00F74A5B"/>
    <w:rsid w:val="00F85375"/>
    <w:rsid w:val="00F87B79"/>
    <w:rsid w:val="00F918C0"/>
    <w:rsid w:val="00FA4D25"/>
    <w:rsid w:val="00FB5BB5"/>
    <w:rsid w:val="00FB6386"/>
    <w:rsid w:val="00FC4D7A"/>
    <w:rsid w:val="00FD023F"/>
    <w:rsid w:val="00FD447E"/>
    <w:rsid w:val="00FD5982"/>
    <w:rsid w:val="00FD6A7D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openmobilealliance.org/release/DM/V1_2-20070209-A/OMA-TS-DM_StdObj-V1_2-20070209-A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9CE88-DD8D-4204-9B0E-58FA81B6B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CATT_dxy4</cp:lastModifiedBy>
  <cp:revision>115</cp:revision>
  <cp:lastPrinted>1900-12-31T22:00:00Z</cp:lastPrinted>
  <dcterms:created xsi:type="dcterms:W3CDTF">2023-05-24T08:23:00Z</dcterms:created>
  <dcterms:modified xsi:type="dcterms:W3CDTF">2023-09-29T13:26:00Z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